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B3A2CE" w14:textId="09C8F584" w:rsidR="00455235" w:rsidRPr="00FF63E9" w:rsidRDefault="00397666" w:rsidP="001E5FC7">
      <w:pPr>
        <w:spacing w:line="480" w:lineRule="auto"/>
        <w:jc w:val="center"/>
        <w:rPr>
          <w:rFonts w:ascii="Times New Roman" w:hAnsi="Times New Roman" w:cs="Times New Roman"/>
          <w:b/>
          <w:bCs/>
          <w:sz w:val="24"/>
          <w:szCs w:val="24"/>
          <w:u w:val="single"/>
        </w:rPr>
      </w:pPr>
      <w:r w:rsidRPr="00FF63E9">
        <w:rPr>
          <w:rFonts w:ascii="Times New Roman" w:hAnsi="Times New Roman" w:cs="Times New Roman"/>
          <w:b/>
          <w:bCs/>
          <w:sz w:val="24"/>
          <w:szCs w:val="24"/>
          <w:u w:val="single"/>
        </w:rPr>
        <w:t>Critique of</w:t>
      </w:r>
      <w:r w:rsidR="005730C6" w:rsidRPr="00FF63E9">
        <w:rPr>
          <w:rFonts w:ascii="Times New Roman" w:hAnsi="Times New Roman" w:cs="Times New Roman"/>
          <w:b/>
          <w:bCs/>
          <w:sz w:val="24"/>
          <w:szCs w:val="24"/>
          <w:u w:val="single"/>
        </w:rPr>
        <w:t xml:space="preserve"> Tommy </w:t>
      </w:r>
      <w:r w:rsidR="00423A0A" w:rsidRPr="00FF63E9">
        <w:rPr>
          <w:rFonts w:ascii="Times New Roman" w:hAnsi="Times New Roman" w:cs="Times New Roman"/>
          <w:b/>
          <w:bCs/>
          <w:sz w:val="24"/>
          <w:szCs w:val="24"/>
          <w:u w:val="single"/>
        </w:rPr>
        <w:t>Downey</w:t>
      </w:r>
      <w:r w:rsidR="005730C6" w:rsidRPr="00FF63E9">
        <w:rPr>
          <w:rFonts w:ascii="Times New Roman" w:hAnsi="Times New Roman" w:cs="Times New Roman"/>
          <w:b/>
          <w:bCs/>
          <w:sz w:val="24"/>
          <w:szCs w:val="24"/>
          <w:u w:val="single"/>
        </w:rPr>
        <w:t>’</w:t>
      </w:r>
      <w:r w:rsidRPr="00FF63E9">
        <w:rPr>
          <w:rFonts w:ascii="Times New Roman" w:hAnsi="Times New Roman" w:cs="Times New Roman"/>
          <w:b/>
          <w:bCs/>
          <w:sz w:val="24"/>
          <w:szCs w:val="24"/>
          <w:u w:val="single"/>
        </w:rPr>
        <w:t>s</w:t>
      </w:r>
      <w:r w:rsidR="005730C6" w:rsidRPr="00FF63E9">
        <w:rPr>
          <w:rFonts w:ascii="Times New Roman" w:hAnsi="Times New Roman" w:cs="Times New Roman"/>
          <w:b/>
          <w:bCs/>
          <w:sz w:val="24"/>
          <w:szCs w:val="24"/>
          <w:u w:val="single"/>
        </w:rPr>
        <w:t xml:space="preserve"> Change Intervention </w:t>
      </w:r>
      <w:r w:rsidRPr="00FF63E9">
        <w:rPr>
          <w:rFonts w:ascii="Times New Roman" w:hAnsi="Times New Roman" w:cs="Times New Roman"/>
          <w:b/>
          <w:bCs/>
          <w:sz w:val="24"/>
          <w:szCs w:val="24"/>
          <w:u w:val="single"/>
        </w:rPr>
        <w:t>Project</w:t>
      </w:r>
    </w:p>
    <w:p w14:paraId="7F798A34" w14:textId="3764196E" w:rsidR="001E5FC7" w:rsidRPr="001E5FC7" w:rsidRDefault="005730C6" w:rsidP="001E5FC7">
      <w:pPr>
        <w:spacing w:line="480" w:lineRule="auto"/>
        <w:ind w:firstLine="720"/>
        <w:rPr>
          <w:rFonts w:ascii="Times New Roman" w:hAnsi="Times New Roman" w:cs="Times New Roman"/>
          <w:sz w:val="24"/>
          <w:szCs w:val="24"/>
        </w:rPr>
      </w:pPr>
      <w:r w:rsidRPr="001E5FC7">
        <w:rPr>
          <w:rFonts w:ascii="Times New Roman" w:hAnsi="Times New Roman" w:cs="Times New Roman"/>
          <w:sz w:val="24"/>
          <w:szCs w:val="24"/>
        </w:rPr>
        <w:t>The change intervention proposal you have outlined is very much called for because everyone uses Uber for effective transport. I concur that the ethical practices carried under Uber Technologies, Inc. are concerning bearing their past reports. Steps for the change proposal that you have come up with are very illustrative of the main challenges and how they can be rectified under the proposed procedures. Formation of a powerful coalition among key organizational leaders and stakeholders</w:t>
      </w:r>
      <w:r w:rsidR="003B41DE" w:rsidRPr="001E5FC7">
        <w:rPr>
          <w:rFonts w:ascii="Times New Roman" w:hAnsi="Times New Roman" w:cs="Times New Roman"/>
          <w:sz w:val="24"/>
          <w:szCs w:val="24"/>
        </w:rPr>
        <w:t xml:space="preserve"> can ensure that ethical degradation of the firm’s status is adequately addressed. In addition to that step, when you talk of creating a vision of empathy, logic and authenticity, I would second you by stating that clients always need reputable and mission</w:t>
      </w:r>
      <w:r w:rsidR="00114466">
        <w:rPr>
          <w:rFonts w:ascii="Times New Roman" w:hAnsi="Times New Roman" w:cs="Times New Roman"/>
          <w:sz w:val="24"/>
          <w:szCs w:val="24"/>
        </w:rPr>
        <w:t>-</w:t>
      </w:r>
      <w:r w:rsidR="003B41DE" w:rsidRPr="001E5FC7">
        <w:rPr>
          <w:rFonts w:ascii="Times New Roman" w:hAnsi="Times New Roman" w:cs="Times New Roman"/>
          <w:sz w:val="24"/>
          <w:szCs w:val="24"/>
        </w:rPr>
        <w:t xml:space="preserve">oriented organizations to trade with.  Being a commercial and efficient means of transport, Uber’s rating will transcend the competitors’ emblem when these visions get to be implemented as part of the culture of the firm. </w:t>
      </w:r>
    </w:p>
    <w:p w14:paraId="74B7F721" w14:textId="594DEEE8" w:rsidR="005730C6" w:rsidRPr="001E5FC7" w:rsidRDefault="003B41DE" w:rsidP="001E5FC7">
      <w:pPr>
        <w:spacing w:line="480" w:lineRule="auto"/>
        <w:ind w:firstLine="720"/>
        <w:rPr>
          <w:rFonts w:ascii="Times New Roman" w:hAnsi="Times New Roman" w:cs="Times New Roman"/>
          <w:sz w:val="24"/>
          <w:szCs w:val="24"/>
        </w:rPr>
      </w:pPr>
      <w:r w:rsidRPr="001E5FC7">
        <w:rPr>
          <w:rFonts w:ascii="Times New Roman" w:hAnsi="Times New Roman" w:cs="Times New Roman"/>
          <w:sz w:val="24"/>
          <w:szCs w:val="24"/>
        </w:rPr>
        <w:t>You have enlisted prospective barriers such as lack of understanding, lack of trust and fear</w:t>
      </w:r>
      <w:r w:rsidR="00114466">
        <w:rPr>
          <w:rFonts w:ascii="Times New Roman" w:hAnsi="Times New Roman" w:cs="Times New Roman"/>
          <w:sz w:val="24"/>
          <w:szCs w:val="24"/>
        </w:rPr>
        <w:t>,</w:t>
      </w:r>
      <w:r w:rsidRPr="001E5FC7">
        <w:rPr>
          <w:rFonts w:ascii="Times New Roman" w:hAnsi="Times New Roman" w:cs="Times New Roman"/>
          <w:sz w:val="24"/>
          <w:szCs w:val="24"/>
        </w:rPr>
        <w:t xml:space="preserve"> but I am</w:t>
      </w:r>
      <w:r w:rsidR="00114466">
        <w:rPr>
          <w:rFonts w:ascii="Times New Roman" w:hAnsi="Times New Roman" w:cs="Times New Roman"/>
          <w:sz w:val="24"/>
          <w:szCs w:val="24"/>
        </w:rPr>
        <w:t>,</w:t>
      </w:r>
      <w:r w:rsidR="001E5FC7">
        <w:rPr>
          <w:rFonts w:ascii="Times New Roman" w:hAnsi="Times New Roman" w:cs="Times New Roman"/>
          <w:sz w:val="24"/>
          <w:szCs w:val="24"/>
        </w:rPr>
        <w:t xml:space="preserve"> however</w:t>
      </w:r>
      <w:r w:rsidR="00114466">
        <w:rPr>
          <w:rFonts w:ascii="Times New Roman" w:hAnsi="Times New Roman" w:cs="Times New Roman"/>
          <w:sz w:val="24"/>
          <w:szCs w:val="24"/>
        </w:rPr>
        <w:t>,</w:t>
      </w:r>
      <w:r w:rsidR="001E5FC7">
        <w:rPr>
          <w:rFonts w:ascii="Times New Roman" w:hAnsi="Times New Roman" w:cs="Times New Roman"/>
          <w:sz w:val="24"/>
          <w:szCs w:val="24"/>
        </w:rPr>
        <w:t xml:space="preserve"> reluctant </w:t>
      </w:r>
      <w:r w:rsidR="001E5FC7" w:rsidRPr="001E5FC7">
        <w:rPr>
          <w:rFonts w:ascii="Times New Roman" w:hAnsi="Times New Roman" w:cs="Times New Roman"/>
          <w:sz w:val="24"/>
          <w:szCs w:val="24"/>
        </w:rPr>
        <w:t>to</w:t>
      </w:r>
      <w:r w:rsidR="001E5FC7">
        <w:rPr>
          <w:rFonts w:ascii="Times New Roman" w:hAnsi="Times New Roman" w:cs="Times New Roman"/>
          <w:sz w:val="24"/>
          <w:szCs w:val="24"/>
        </w:rPr>
        <w:t xml:space="preserve"> be </w:t>
      </w:r>
      <w:r w:rsidRPr="001E5FC7">
        <w:rPr>
          <w:rFonts w:ascii="Times New Roman" w:hAnsi="Times New Roman" w:cs="Times New Roman"/>
          <w:sz w:val="24"/>
          <w:szCs w:val="24"/>
        </w:rPr>
        <w:t xml:space="preserve">convinced that these are the most pertinent challenges that could follow or even impede the implementation process of the change proposal. When organizations posit to take on the change intervention initiative, they usually know exactly the merits that </w:t>
      </w:r>
      <w:r w:rsidR="001E5FC7" w:rsidRPr="001E5FC7">
        <w:rPr>
          <w:rFonts w:ascii="Times New Roman" w:hAnsi="Times New Roman" w:cs="Times New Roman"/>
          <w:sz w:val="24"/>
          <w:szCs w:val="24"/>
        </w:rPr>
        <w:t>accompany</w:t>
      </w:r>
      <w:r w:rsidR="001E5FC7">
        <w:rPr>
          <w:rFonts w:ascii="Times New Roman" w:hAnsi="Times New Roman" w:cs="Times New Roman"/>
          <w:sz w:val="24"/>
          <w:szCs w:val="24"/>
        </w:rPr>
        <w:t xml:space="preserve"> such</w:t>
      </w:r>
      <w:r w:rsidRPr="001E5FC7">
        <w:rPr>
          <w:rFonts w:ascii="Times New Roman" w:hAnsi="Times New Roman" w:cs="Times New Roman"/>
          <w:sz w:val="24"/>
          <w:szCs w:val="24"/>
        </w:rPr>
        <w:t xml:space="preserve"> change. The</w:t>
      </w:r>
      <w:r w:rsidR="00114466">
        <w:rPr>
          <w:rFonts w:ascii="Times New Roman" w:hAnsi="Times New Roman" w:cs="Times New Roman"/>
          <w:sz w:val="24"/>
          <w:szCs w:val="24"/>
        </w:rPr>
        <w:t>y</w:t>
      </w:r>
      <w:r w:rsidRPr="001E5FC7">
        <w:rPr>
          <w:rFonts w:ascii="Times New Roman" w:hAnsi="Times New Roman" w:cs="Times New Roman"/>
          <w:sz w:val="24"/>
          <w:szCs w:val="24"/>
        </w:rPr>
        <w:t xml:space="preserve"> know the best that lays ahead and for that reason</w:t>
      </w:r>
      <w:r w:rsidR="00114466">
        <w:rPr>
          <w:rFonts w:ascii="Times New Roman" w:hAnsi="Times New Roman" w:cs="Times New Roman"/>
          <w:sz w:val="24"/>
          <w:szCs w:val="24"/>
        </w:rPr>
        <w:t>,</w:t>
      </w:r>
      <w:r w:rsidRPr="001E5FC7">
        <w:rPr>
          <w:rFonts w:ascii="Times New Roman" w:hAnsi="Times New Roman" w:cs="Times New Roman"/>
          <w:sz w:val="24"/>
          <w:szCs w:val="24"/>
        </w:rPr>
        <w:t xml:space="preserve"> I am of the viewpoint that the management of the organization sh</w:t>
      </w:r>
      <w:r w:rsidR="001E5FC7">
        <w:rPr>
          <w:rFonts w:ascii="Times New Roman" w:hAnsi="Times New Roman" w:cs="Times New Roman"/>
          <w:sz w:val="24"/>
          <w:szCs w:val="24"/>
        </w:rPr>
        <w:t>ould do elaborate training of</w:t>
      </w:r>
      <w:r w:rsidRPr="001E5FC7">
        <w:rPr>
          <w:rFonts w:ascii="Times New Roman" w:hAnsi="Times New Roman" w:cs="Times New Roman"/>
          <w:sz w:val="24"/>
          <w:szCs w:val="24"/>
        </w:rPr>
        <w:t xml:space="preserve"> its staff on the </w:t>
      </w:r>
      <w:r w:rsidR="001E5FC7">
        <w:rPr>
          <w:rFonts w:ascii="Times New Roman" w:hAnsi="Times New Roman" w:cs="Times New Roman"/>
          <w:sz w:val="24"/>
          <w:szCs w:val="24"/>
        </w:rPr>
        <w:t>reasons the staff</w:t>
      </w:r>
      <w:r w:rsidR="001E5FC7" w:rsidRPr="001E5FC7">
        <w:rPr>
          <w:rFonts w:ascii="Times New Roman" w:hAnsi="Times New Roman" w:cs="Times New Roman"/>
          <w:sz w:val="24"/>
          <w:szCs w:val="24"/>
        </w:rPr>
        <w:t xml:space="preserve"> should accept the change and understand its contents. </w:t>
      </w:r>
      <w:r w:rsidRPr="001E5FC7">
        <w:rPr>
          <w:rFonts w:ascii="Times New Roman" w:hAnsi="Times New Roman" w:cs="Times New Roman"/>
          <w:sz w:val="24"/>
          <w:szCs w:val="24"/>
        </w:rPr>
        <w:t xml:space="preserve"> </w:t>
      </w:r>
      <w:r w:rsidR="001E5FC7" w:rsidRPr="001E5FC7">
        <w:rPr>
          <w:rFonts w:ascii="Times New Roman" w:hAnsi="Times New Roman" w:cs="Times New Roman"/>
          <w:sz w:val="24"/>
          <w:szCs w:val="24"/>
        </w:rPr>
        <w:t>This is</w:t>
      </w:r>
      <w:r w:rsidR="00114466">
        <w:rPr>
          <w:rFonts w:ascii="Times New Roman" w:hAnsi="Times New Roman" w:cs="Times New Roman"/>
          <w:sz w:val="24"/>
          <w:szCs w:val="24"/>
        </w:rPr>
        <w:t>,</w:t>
      </w:r>
      <w:r w:rsidR="001E5FC7" w:rsidRPr="001E5FC7">
        <w:rPr>
          <w:rFonts w:ascii="Times New Roman" w:hAnsi="Times New Roman" w:cs="Times New Roman"/>
          <w:sz w:val="24"/>
          <w:szCs w:val="24"/>
        </w:rPr>
        <w:t xml:space="preserve"> however, a welcome change as it will improve the records of Uber Technologies Inc.</w:t>
      </w:r>
      <w:r w:rsidR="001E5FC7">
        <w:rPr>
          <w:rFonts w:ascii="Times New Roman" w:hAnsi="Times New Roman" w:cs="Times New Roman"/>
          <w:sz w:val="24"/>
          <w:szCs w:val="24"/>
        </w:rPr>
        <w:t xml:space="preserve"> T</w:t>
      </w:r>
      <w:r w:rsidR="001E5FC7" w:rsidRPr="001E5FC7">
        <w:rPr>
          <w:rFonts w:ascii="Times New Roman" w:hAnsi="Times New Roman" w:cs="Times New Roman"/>
          <w:sz w:val="24"/>
          <w:szCs w:val="24"/>
        </w:rPr>
        <w:t>he fact that you have illustrated that coming up and solidifying the company’s chief ethics officer</w:t>
      </w:r>
      <w:r w:rsidR="001E5FC7">
        <w:rPr>
          <w:rFonts w:ascii="Times New Roman" w:hAnsi="Times New Roman" w:cs="Times New Roman"/>
          <w:sz w:val="24"/>
          <w:szCs w:val="24"/>
        </w:rPr>
        <w:t>’s</w:t>
      </w:r>
      <w:r w:rsidR="001E5FC7" w:rsidRPr="001E5FC7">
        <w:rPr>
          <w:rFonts w:ascii="Times New Roman" w:hAnsi="Times New Roman" w:cs="Times New Roman"/>
          <w:sz w:val="24"/>
          <w:szCs w:val="24"/>
        </w:rPr>
        <w:t xml:space="preserve"> roles makes your proposal a great piece of work. </w:t>
      </w:r>
    </w:p>
    <w:p w14:paraId="5090B223" w14:textId="77777777" w:rsidR="005730C6" w:rsidRPr="001E5FC7" w:rsidRDefault="005730C6" w:rsidP="001E5FC7">
      <w:pPr>
        <w:spacing w:line="480" w:lineRule="auto"/>
        <w:rPr>
          <w:rFonts w:ascii="Times New Roman" w:hAnsi="Times New Roman" w:cs="Times New Roman"/>
          <w:sz w:val="24"/>
          <w:szCs w:val="24"/>
        </w:rPr>
      </w:pPr>
    </w:p>
    <w:sectPr w:rsidR="005730C6" w:rsidRPr="001E5FC7" w:rsidSect="00B038F2">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07FBD7" w14:textId="77777777" w:rsidR="00F66A94" w:rsidRDefault="00F66A94" w:rsidP="00397666">
      <w:pPr>
        <w:spacing w:after="0" w:line="240" w:lineRule="auto"/>
      </w:pPr>
      <w:r>
        <w:separator/>
      </w:r>
    </w:p>
  </w:endnote>
  <w:endnote w:type="continuationSeparator" w:id="0">
    <w:p w14:paraId="5EB75E11" w14:textId="77777777" w:rsidR="00F66A94" w:rsidRDefault="00F66A94" w:rsidP="0039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28F94F" w14:textId="77777777" w:rsidR="00F66A94" w:rsidRDefault="00F66A94" w:rsidP="00397666">
      <w:pPr>
        <w:spacing w:after="0" w:line="240" w:lineRule="auto"/>
      </w:pPr>
      <w:r>
        <w:separator/>
      </w:r>
    </w:p>
  </w:footnote>
  <w:footnote w:type="continuationSeparator" w:id="0">
    <w:p w14:paraId="3821ECDB" w14:textId="77777777" w:rsidR="00F66A94" w:rsidRDefault="00F66A94" w:rsidP="00397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54629940"/>
      <w:docPartObj>
        <w:docPartGallery w:val="Page Numbers (Top of Page)"/>
        <w:docPartUnique/>
      </w:docPartObj>
    </w:sdtPr>
    <w:sdtEndPr>
      <w:rPr>
        <w:noProof/>
      </w:rPr>
    </w:sdtEndPr>
    <w:sdtContent>
      <w:p w14:paraId="454A9DBC" w14:textId="073BFBD6" w:rsidR="00397666" w:rsidRPr="00397666" w:rsidRDefault="00397666" w:rsidP="00397666">
        <w:pPr>
          <w:pStyle w:val="Header"/>
          <w:jc w:val="right"/>
          <w:rPr>
            <w:rFonts w:ascii="Times New Roman" w:hAnsi="Times New Roman" w:cs="Times New Roman"/>
          </w:rPr>
        </w:pPr>
        <w:r w:rsidRPr="00397666">
          <w:rPr>
            <w:rFonts w:ascii="Times New Roman" w:hAnsi="Times New Roman" w:cs="Times New Roman"/>
          </w:rPr>
          <w:fldChar w:fldCharType="begin"/>
        </w:r>
        <w:r w:rsidRPr="00397666">
          <w:rPr>
            <w:rFonts w:ascii="Times New Roman" w:hAnsi="Times New Roman" w:cs="Times New Roman"/>
          </w:rPr>
          <w:instrText xml:space="preserve"> PAGE   \* MERGEFORMAT </w:instrText>
        </w:r>
        <w:r w:rsidRPr="00397666">
          <w:rPr>
            <w:rFonts w:ascii="Times New Roman" w:hAnsi="Times New Roman" w:cs="Times New Roman"/>
          </w:rPr>
          <w:fldChar w:fldCharType="separate"/>
        </w:r>
        <w:r w:rsidRPr="00397666">
          <w:rPr>
            <w:rFonts w:ascii="Times New Roman" w:hAnsi="Times New Roman" w:cs="Times New Roman"/>
            <w:noProof/>
          </w:rPr>
          <w:t>2</w:t>
        </w:r>
        <w:r w:rsidRPr="0039766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2NTYxMjEwN7O0sDBS0lEKTi0uzszPAykwrAUAKoqDgywAAAA="/>
  </w:docVars>
  <w:rsids>
    <w:rsidRoot w:val="00423A0A"/>
    <w:rsid w:val="00114466"/>
    <w:rsid w:val="001E5FC7"/>
    <w:rsid w:val="0021563B"/>
    <w:rsid w:val="00397666"/>
    <w:rsid w:val="003B41DE"/>
    <w:rsid w:val="00423A0A"/>
    <w:rsid w:val="005730C6"/>
    <w:rsid w:val="009C1D21"/>
    <w:rsid w:val="00B038F2"/>
    <w:rsid w:val="00C9418F"/>
    <w:rsid w:val="00DF4831"/>
    <w:rsid w:val="00F66A94"/>
    <w:rsid w:val="00F71979"/>
    <w:rsid w:val="00FF6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2E201"/>
  <w15:docId w15:val="{B9574273-1335-45EE-8927-D17032E8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6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666"/>
  </w:style>
  <w:style w:type="paragraph" w:styleId="Footer">
    <w:name w:val="footer"/>
    <w:basedOn w:val="Normal"/>
    <w:link w:val="FooterChar"/>
    <w:uiPriority w:val="99"/>
    <w:unhideWhenUsed/>
    <w:rsid w:val="003976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6</cp:revision>
  <dcterms:created xsi:type="dcterms:W3CDTF">2020-07-04T14:40:00Z</dcterms:created>
  <dcterms:modified xsi:type="dcterms:W3CDTF">2020-07-04T16:30:00Z</dcterms:modified>
</cp:coreProperties>
</file>